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BC1" w:rsidRDefault="00B06BC1" w:rsidP="00B06BC1">
      <w:pPr>
        <w:shd w:val="clear" w:color="auto" w:fill="FFFFFF"/>
        <w:spacing w:before="90" w:after="0" w:line="240" w:lineRule="auto"/>
        <w:jc w:val="center"/>
        <w:outlineLvl w:val="0"/>
        <w:rPr>
          <w:rFonts w:ascii="Arial" w:eastAsia="Times New Roman" w:hAnsi="Arial" w:cs="Arial"/>
          <w:b/>
          <w:bCs/>
          <w:color w:val="111111"/>
          <w:spacing w:val="-10"/>
          <w:kern w:val="36"/>
          <w:sz w:val="38"/>
          <w:szCs w:val="38"/>
          <w:lang w:eastAsia="el-GR"/>
        </w:rPr>
      </w:pPr>
      <w:r w:rsidRPr="00B06BC1">
        <w:rPr>
          <w:rFonts w:ascii="Arial" w:eastAsia="Times New Roman" w:hAnsi="Arial" w:cs="Arial"/>
          <w:b/>
          <w:bCs/>
          <w:color w:val="111111"/>
          <w:spacing w:val="-10"/>
          <w:kern w:val="36"/>
          <w:sz w:val="38"/>
          <w:szCs w:val="38"/>
          <w:lang w:eastAsia="el-GR"/>
        </w:rPr>
        <w:t>QUALITY &amp; RELIABILITY Α.Β.Ε.Ε. - ΑΝΑΚΟΙΝΩΣΗ ΓΙΑ ΤΗΝ ΠΡΟΑΝΑΓΓΕΛΙΑ ΓΕΝΙΚΗΣ ΣΥΝΕΛΕΥΣΗΣ</w:t>
      </w:r>
    </w:p>
    <w:p w:rsidR="00B06BC1" w:rsidRPr="00B06BC1" w:rsidRDefault="00B06BC1" w:rsidP="00B06BC1">
      <w:pPr>
        <w:shd w:val="clear" w:color="auto" w:fill="FFFFFF"/>
        <w:spacing w:before="90" w:after="0" w:line="240" w:lineRule="auto"/>
        <w:jc w:val="center"/>
        <w:outlineLvl w:val="0"/>
        <w:rPr>
          <w:rFonts w:ascii="Arial" w:eastAsia="Times New Roman" w:hAnsi="Arial" w:cs="Arial"/>
          <w:b/>
          <w:bCs/>
          <w:color w:val="111111"/>
          <w:spacing w:val="-10"/>
          <w:kern w:val="36"/>
          <w:sz w:val="38"/>
          <w:szCs w:val="38"/>
          <w:lang w:eastAsia="el-GR"/>
        </w:rPr>
      </w:pPr>
    </w:p>
    <w:p w:rsidR="00B06BC1" w:rsidRPr="00B06BC1" w:rsidRDefault="00B06BC1" w:rsidP="00B06BC1">
      <w:pPr>
        <w:shd w:val="clear" w:color="auto" w:fill="FFFFFF"/>
        <w:spacing w:after="0" w:line="300" w:lineRule="atLeast"/>
        <w:jc w:val="center"/>
        <w:outlineLvl w:val="0"/>
        <w:rPr>
          <w:rFonts w:ascii="Arial" w:eastAsia="Times New Roman" w:hAnsi="Arial" w:cs="Arial"/>
          <w:b/>
          <w:bCs/>
          <w:color w:val="111111"/>
          <w:kern w:val="36"/>
          <w:sz w:val="27"/>
          <w:szCs w:val="27"/>
          <w:lang w:eastAsia="el-GR"/>
        </w:rPr>
      </w:pPr>
      <w:r w:rsidRPr="00B06BC1">
        <w:rPr>
          <w:rFonts w:ascii="Arial" w:eastAsia="Times New Roman" w:hAnsi="Arial" w:cs="Arial"/>
          <w:b/>
          <w:bCs/>
          <w:color w:val="111111"/>
          <w:kern w:val="36"/>
          <w:sz w:val="27"/>
          <w:szCs w:val="27"/>
          <w:lang w:eastAsia="el-GR"/>
        </w:rPr>
        <w:t>ΠΡΟΣΚΛΗΣΗ</w:t>
      </w:r>
    </w:p>
    <w:p w:rsidR="00B06BC1" w:rsidRPr="00B06BC1" w:rsidRDefault="00B06BC1" w:rsidP="00B06BC1">
      <w:pPr>
        <w:shd w:val="clear" w:color="auto" w:fill="FFFFFF"/>
        <w:spacing w:after="0" w:line="300" w:lineRule="atLeast"/>
        <w:jc w:val="center"/>
        <w:rPr>
          <w:rFonts w:ascii="Arial" w:eastAsia="Times New Roman" w:hAnsi="Arial" w:cs="Arial"/>
          <w:color w:val="111111"/>
          <w:sz w:val="21"/>
          <w:szCs w:val="21"/>
          <w:lang w:eastAsia="el-GR"/>
        </w:rPr>
      </w:pPr>
      <w:r w:rsidRPr="00B06BC1">
        <w:rPr>
          <w:rFonts w:ascii="Arial" w:eastAsia="Times New Roman" w:hAnsi="Arial" w:cs="Arial"/>
          <w:b/>
          <w:bCs/>
          <w:color w:val="111111"/>
          <w:sz w:val="21"/>
          <w:lang w:eastAsia="el-GR"/>
        </w:rPr>
        <w:t>(συνταχθείσα σύμφωνα με το άρθρο 121 παρ. 4 του ν. 4548/2018)</w:t>
      </w:r>
    </w:p>
    <w:p w:rsidR="00B06BC1" w:rsidRPr="00B06BC1" w:rsidRDefault="00B06BC1" w:rsidP="00B06BC1">
      <w:pPr>
        <w:shd w:val="clear" w:color="auto" w:fill="FFFFFF"/>
        <w:spacing w:after="0" w:line="300" w:lineRule="atLeast"/>
        <w:jc w:val="center"/>
        <w:outlineLvl w:val="0"/>
        <w:rPr>
          <w:rFonts w:ascii="Arial" w:eastAsia="Times New Roman" w:hAnsi="Arial" w:cs="Arial"/>
          <w:b/>
          <w:bCs/>
          <w:color w:val="111111"/>
          <w:kern w:val="36"/>
          <w:sz w:val="27"/>
          <w:szCs w:val="27"/>
          <w:lang w:eastAsia="el-GR"/>
        </w:rPr>
      </w:pPr>
      <w:r w:rsidRPr="00B06BC1">
        <w:rPr>
          <w:rFonts w:ascii="Arial" w:eastAsia="Times New Roman" w:hAnsi="Arial" w:cs="Arial"/>
          <w:b/>
          <w:bCs/>
          <w:color w:val="111111"/>
          <w:kern w:val="36"/>
          <w:sz w:val="27"/>
          <w:szCs w:val="27"/>
          <w:lang w:eastAsia="el-GR"/>
        </w:rPr>
        <w:t>ΤΩΝ ΜΕΤΟΧΩΝ ΤΗΣ ΑΝΩΝΥΜΗΣ ΕΤΑΙΡΙΑΣ ΜΕ ΤΗΝ ΕΠΩΝΥΜΙΑ</w:t>
      </w:r>
    </w:p>
    <w:p w:rsidR="00B06BC1" w:rsidRPr="00B06BC1" w:rsidRDefault="00B06BC1" w:rsidP="00B06BC1">
      <w:pPr>
        <w:shd w:val="clear" w:color="auto" w:fill="FFFFFF"/>
        <w:spacing w:after="0" w:line="300" w:lineRule="atLeast"/>
        <w:jc w:val="center"/>
        <w:rPr>
          <w:rFonts w:ascii="Arial" w:eastAsia="Times New Roman" w:hAnsi="Arial" w:cs="Arial"/>
          <w:color w:val="111111"/>
          <w:sz w:val="21"/>
          <w:szCs w:val="21"/>
          <w:lang w:eastAsia="el-GR"/>
        </w:rPr>
      </w:pPr>
      <w:r w:rsidRPr="00B06BC1">
        <w:rPr>
          <w:rFonts w:ascii="Arial" w:eastAsia="Times New Roman" w:hAnsi="Arial" w:cs="Arial"/>
          <w:b/>
          <w:bCs/>
          <w:color w:val="111111"/>
          <w:sz w:val="21"/>
          <w:lang w:eastAsia="el-GR"/>
        </w:rPr>
        <w:t>«QUALITY &amp; RELIABILITY ΕΦΑΡΜΟΓΕΣ ΥΨΗΛΗΣ ΤΕΧΝΟΛΟΓΙΑΣ ΑΝΩΝΥΜΗ ΒΙΟΜΗΧΑΝΙΚΗ ΚΑΙ ΕΜΠΟΡΙΚΗ ΕΤΑΙΡΕΙΑ»</w:t>
      </w:r>
      <w:r w:rsidRPr="00B06BC1">
        <w:rPr>
          <w:rFonts w:ascii="Arial" w:eastAsia="Times New Roman" w:hAnsi="Arial" w:cs="Arial"/>
          <w:color w:val="111111"/>
          <w:sz w:val="21"/>
          <w:szCs w:val="21"/>
          <w:lang w:eastAsia="el-GR"/>
        </w:rPr>
        <w:t> </w:t>
      </w:r>
      <w:r w:rsidRPr="00B06BC1">
        <w:rPr>
          <w:rFonts w:ascii="Arial" w:eastAsia="Times New Roman" w:hAnsi="Arial" w:cs="Arial"/>
          <w:b/>
          <w:bCs/>
          <w:color w:val="111111"/>
          <w:sz w:val="21"/>
          <w:lang w:eastAsia="el-GR"/>
        </w:rPr>
        <w:t> (Aρ. Γ.Ε.ΜΗ 853601000) Α.Φ.Μ. 094352681  – Δ.Ο.Υ. Φ.Α.Ε ΑΘΗΝΩΝ</w:t>
      </w:r>
    </w:p>
    <w:p w:rsidR="00B06BC1" w:rsidRPr="00B06BC1" w:rsidRDefault="00B06BC1" w:rsidP="00B06BC1">
      <w:pPr>
        <w:shd w:val="clear" w:color="auto" w:fill="FFFFFF"/>
        <w:spacing w:after="0" w:line="300" w:lineRule="atLeast"/>
        <w:jc w:val="center"/>
        <w:rPr>
          <w:rFonts w:ascii="Arial" w:eastAsia="Times New Roman" w:hAnsi="Arial" w:cs="Arial"/>
          <w:color w:val="111111"/>
          <w:sz w:val="21"/>
          <w:szCs w:val="21"/>
          <w:lang w:eastAsia="el-GR"/>
        </w:rPr>
      </w:pPr>
      <w:r w:rsidRPr="00B06BC1">
        <w:rPr>
          <w:rFonts w:ascii="Arial" w:eastAsia="Times New Roman" w:hAnsi="Arial" w:cs="Arial"/>
          <w:b/>
          <w:bCs/>
          <w:color w:val="111111"/>
          <w:sz w:val="21"/>
          <w:lang w:eastAsia="el-GR"/>
        </w:rPr>
        <w:t>ΣΕ EKTAKTH ΓΕΝΙΚΗ ΣΥΝΕΛΕΥΣΗ ΤΗΣ 29</w:t>
      </w:r>
      <w:r w:rsidRPr="00B06BC1">
        <w:rPr>
          <w:rFonts w:ascii="Arial" w:eastAsia="Times New Roman" w:hAnsi="Arial" w:cs="Arial"/>
          <w:b/>
          <w:bCs/>
          <w:color w:val="111111"/>
          <w:sz w:val="21"/>
          <w:vertAlign w:val="superscript"/>
          <w:lang w:eastAsia="el-GR"/>
        </w:rPr>
        <w:t>ΗΣ</w:t>
      </w:r>
      <w:r w:rsidRPr="00B06BC1">
        <w:rPr>
          <w:rFonts w:ascii="Arial" w:eastAsia="Times New Roman" w:hAnsi="Arial" w:cs="Arial"/>
          <w:b/>
          <w:bCs/>
          <w:color w:val="111111"/>
          <w:sz w:val="21"/>
          <w:lang w:eastAsia="el-GR"/>
        </w:rPr>
        <w:t> NOΕΜΒΡΙΟΥ 2019</w:t>
      </w:r>
    </w:p>
    <w:p w:rsidR="00B06BC1" w:rsidRPr="00B06BC1" w:rsidRDefault="00B06BC1" w:rsidP="00B06BC1">
      <w:pPr>
        <w:shd w:val="clear" w:color="auto" w:fill="FFFFFF"/>
        <w:spacing w:after="0" w:line="300" w:lineRule="atLeast"/>
        <w:jc w:val="both"/>
        <w:rPr>
          <w:rFonts w:ascii="Arial" w:eastAsia="Times New Roman" w:hAnsi="Arial" w:cs="Arial"/>
          <w:color w:val="111111"/>
          <w:sz w:val="21"/>
          <w:szCs w:val="21"/>
          <w:lang w:eastAsia="el-GR"/>
        </w:rPr>
      </w:pPr>
      <w:r w:rsidRPr="00B06BC1">
        <w:rPr>
          <w:rFonts w:ascii="Arial" w:eastAsia="Times New Roman" w:hAnsi="Arial" w:cs="Arial"/>
          <w:color w:val="111111"/>
          <w:sz w:val="21"/>
          <w:szCs w:val="21"/>
          <w:lang w:eastAsia="el-GR"/>
        </w:rPr>
        <w:t>Με την από 8.11.2019 απόφαση του Διοικητικού Συμβουλίου και σύμφωνα με το Νόμο και το Καταστατικό, καλούνται οι κ.κ. Μέτοχοι της Εταιρείας σε Έκτακτη Γενική Συνέλευση, που θα πραγματοποιηθεί την εικοστή ενάτη Νοεμβρίου (29</w:t>
      </w:r>
      <w:r w:rsidRPr="00B06BC1">
        <w:rPr>
          <w:rFonts w:ascii="Arial" w:eastAsia="Times New Roman" w:hAnsi="Arial" w:cs="Arial"/>
          <w:color w:val="111111"/>
          <w:sz w:val="21"/>
          <w:szCs w:val="21"/>
          <w:vertAlign w:val="superscript"/>
          <w:lang w:eastAsia="el-GR"/>
        </w:rPr>
        <w:t>η</w:t>
      </w:r>
      <w:r w:rsidRPr="00B06BC1">
        <w:rPr>
          <w:rFonts w:ascii="Arial" w:eastAsia="Times New Roman" w:hAnsi="Arial" w:cs="Arial"/>
          <w:color w:val="111111"/>
          <w:sz w:val="21"/>
          <w:szCs w:val="21"/>
          <w:lang w:eastAsia="el-GR"/>
        </w:rPr>
        <w:t>) Νοεμβρίου 2019, ημέρα Παρασκευή και ώρα 09:00 π.μ, στην έδρα της Εταιρείας (Κονίτσης 11Β, Μαρούσι Αττικής, 3</w:t>
      </w:r>
      <w:r w:rsidRPr="00B06BC1">
        <w:rPr>
          <w:rFonts w:ascii="Arial" w:eastAsia="Times New Roman" w:hAnsi="Arial" w:cs="Arial"/>
          <w:color w:val="111111"/>
          <w:sz w:val="21"/>
          <w:szCs w:val="21"/>
          <w:vertAlign w:val="superscript"/>
          <w:lang w:eastAsia="el-GR"/>
        </w:rPr>
        <w:t>ος</w:t>
      </w:r>
      <w:r w:rsidRPr="00B06BC1">
        <w:rPr>
          <w:rFonts w:ascii="Arial" w:eastAsia="Times New Roman" w:hAnsi="Arial" w:cs="Arial"/>
          <w:color w:val="111111"/>
          <w:sz w:val="21"/>
          <w:szCs w:val="21"/>
          <w:lang w:eastAsia="el-GR"/>
        </w:rPr>
        <w:t> όροφος), προς συζήτηση και λήψη αποφάσεων επί των εξής θεμάτων ημερήσιας διάταξης:</w:t>
      </w:r>
    </w:p>
    <w:p w:rsidR="00B06BC1" w:rsidRPr="00B06BC1" w:rsidRDefault="00B06BC1" w:rsidP="00B06BC1">
      <w:pPr>
        <w:shd w:val="clear" w:color="auto" w:fill="FFFFFF"/>
        <w:spacing w:after="0" w:line="300" w:lineRule="atLeast"/>
        <w:jc w:val="both"/>
        <w:rPr>
          <w:rFonts w:ascii="Arial" w:eastAsia="Times New Roman" w:hAnsi="Arial" w:cs="Arial"/>
          <w:color w:val="111111"/>
          <w:sz w:val="21"/>
          <w:szCs w:val="21"/>
          <w:lang w:eastAsia="el-GR"/>
        </w:rPr>
      </w:pPr>
      <w:r w:rsidRPr="00B06BC1">
        <w:rPr>
          <w:rFonts w:ascii="Arial" w:eastAsia="Times New Roman" w:hAnsi="Arial" w:cs="Arial"/>
          <w:b/>
          <w:bCs/>
          <w:color w:val="111111"/>
          <w:sz w:val="21"/>
          <w:lang w:eastAsia="el-GR"/>
        </w:rPr>
        <w:t>ΘΕΜΑΤΑ  ΗΜΕΡΗΣΙΑΣ  ΔΙΑΤΑΞΗΣ</w:t>
      </w:r>
    </w:p>
    <w:p w:rsidR="00B06BC1" w:rsidRPr="00B06BC1" w:rsidRDefault="00B06BC1" w:rsidP="00B06BC1">
      <w:pPr>
        <w:shd w:val="clear" w:color="auto" w:fill="FFFFFF"/>
        <w:spacing w:after="0" w:line="300" w:lineRule="atLeast"/>
        <w:jc w:val="both"/>
        <w:rPr>
          <w:rFonts w:ascii="Arial" w:eastAsia="Times New Roman" w:hAnsi="Arial" w:cs="Arial"/>
          <w:color w:val="111111"/>
          <w:sz w:val="21"/>
          <w:szCs w:val="21"/>
          <w:lang w:eastAsia="el-GR"/>
        </w:rPr>
      </w:pPr>
      <w:r w:rsidRPr="00B06BC1">
        <w:rPr>
          <w:rFonts w:ascii="Arial" w:eastAsia="Times New Roman" w:hAnsi="Arial" w:cs="Arial"/>
          <w:color w:val="111111"/>
          <w:sz w:val="21"/>
          <w:szCs w:val="21"/>
          <w:lang w:eastAsia="el-GR"/>
        </w:rPr>
        <w:t>1] Διόρθωση των ποσών της μείωσης του μετοχικού κεφαλαίου που αποφασίσθηκε στην επαναληπτική γενική συνέλευση των μετόχων της 27</w:t>
      </w:r>
      <w:r w:rsidRPr="00B06BC1">
        <w:rPr>
          <w:rFonts w:ascii="Arial" w:eastAsia="Times New Roman" w:hAnsi="Arial" w:cs="Arial"/>
          <w:color w:val="111111"/>
          <w:sz w:val="21"/>
          <w:szCs w:val="21"/>
          <w:vertAlign w:val="superscript"/>
          <w:lang w:eastAsia="el-GR"/>
        </w:rPr>
        <w:t>ης </w:t>
      </w:r>
      <w:r w:rsidRPr="00B06BC1">
        <w:rPr>
          <w:rFonts w:ascii="Arial" w:eastAsia="Times New Roman" w:hAnsi="Arial" w:cs="Arial"/>
          <w:color w:val="111111"/>
          <w:sz w:val="21"/>
          <w:szCs w:val="21"/>
          <w:lang w:eastAsia="el-GR"/>
        </w:rPr>
        <w:t>Σεπτεμβρίου 2019. H μείωση σύμφωνα με την παραπάνω απόφαση θα πραγματοποιηθεί με τον συμψηφισμό των σωρευμένων λογιστικών ζημιών της εταιρείας. Σκοπός της μείωσης είναι να μην εμπίπτει η Εταιρεία στις διατάξεις της παρ. 4 του άρθρου 119 του Ν.4548/2018.</w:t>
      </w:r>
    </w:p>
    <w:p w:rsidR="00B06BC1" w:rsidRPr="00B06BC1" w:rsidRDefault="00B06BC1" w:rsidP="00B06BC1">
      <w:pPr>
        <w:shd w:val="clear" w:color="auto" w:fill="FFFFFF"/>
        <w:spacing w:after="0" w:line="300" w:lineRule="atLeast"/>
        <w:jc w:val="both"/>
        <w:rPr>
          <w:rFonts w:ascii="Arial" w:eastAsia="Times New Roman" w:hAnsi="Arial" w:cs="Arial"/>
          <w:color w:val="111111"/>
          <w:sz w:val="21"/>
          <w:szCs w:val="21"/>
          <w:lang w:eastAsia="el-GR"/>
        </w:rPr>
      </w:pPr>
      <w:r w:rsidRPr="00B06BC1">
        <w:rPr>
          <w:rFonts w:ascii="Arial" w:eastAsia="Times New Roman" w:hAnsi="Arial" w:cs="Arial"/>
          <w:color w:val="111111"/>
          <w:sz w:val="21"/>
          <w:szCs w:val="21"/>
          <w:lang w:eastAsia="el-GR"/>
        </w:rPr>
        <w:t>2] Τροποποίηση του άρθρου 5 του Καταστατικού της Εταιρείας.</w:t>
      </w:r>
    </w:p>
    <w:p w:rsidR="00B06BC1" w:rsidRPr="00B06BC1" w:rsidRDefault="00B06BC1" w:rsidP="00B06BC1">
      <w:pPr>
        <w:shd w:val="clear" w:color="auto" w:fill="FFFFFF"/>
        <w:spacing w:after="0" w:line="300" w:lineRule="atLeast"/>
        <w:jc w:val="both"/>
        <w:rPr>
          <w:rFonts w:ascii="Arial" w:eastAsia="Times New Roman" w:hAnsi="Arial" w:cs="Arial"/>
          <w:color w:val="111111"/>
          <w:sz w:val="21"/>
          <w:szCs w:val="21"/>
          <w:lang w:eastAsia="el-GR"/>
        </w:rPr>
      </w:pPr>
      <w:r w:rsidRPr="00B06BC1">
        <w:rPr>
          <w:rFonts w:ascii="Arial" w:eastAsia="Times New Roman" w:hAnsi="Arial" w:cs="Arial"/>
          <w:color w:val="111111"/>
          <w:sz w:val="21"/>
          <w:szCs w:val="21"/>
          <w:lang w:eastAsia="el-GR"/>
        </w:rPr>
        <w:t>3] Παροχή προς το Διοικητικό Συμβούλιο της Εταιρείας των αναγκαίων εξουσιοδοτήσεων για την εκτέλεση της ανωτέρω αποφάσεως περί μειώσεως του μετοχικού κεφαλαίου της Εταιρείας.</w:t>
      </w:r>
    </w:p>
    <w:p w:rsidR="00B06BC1" w:rsidRPr="00B06BC1" w:rsidRDefault="00B06BC1" w:rsidP="00B06BC1">
      <w:pPr>
        <w:shd w:val="clear" w:color="auto" w:fill="FFFFFF"/>
        <w:spacing w:after="0" w:line="300" w:lineRule="atLeast"/>
        <w:jc w:val="both"/>
        <w:rPr>
          <w:rFonts w:ascii="Arial" w:eastAsia="Times New Roman" w:hAnsi="Arial" w:cs="Arial"/>
          <w:color w:val="111111"/>
          <w:sz w:val="21"/>
          <w:szCs w:val="21"/>
          <w:lang w:eastAsia="el-GR"/>
        </w:rPr>
      </w:pPr>
      <w:r w:rsidRPr="00B06BC1">
        <w:rPr>
          <w:rFonts w:ascii="Arial" w:eastAsia="Times New Roman" w:hAnsi="Arial" w:cs="Arial"/>
          <w:color w:val="111111"/>
          <w:sz w:val="21"/>
          <w:szCs w:val="21"/>
          <w:lang w:eastAsia="el-GR"/>
        </w:rPr>
        <w:t>Σε περίπτωση μη επίτευξης της απαιτούμενης εκ του Νόμου απαρτίας για την λήψη απόφασης στα ανωτέρω θέματα της Ημερησίας Διάταξης, η τυχόν Επαναληπτική Τακτική Γενική Συνέλευση θα συνέλθει την 13η Δεκεμβρίου 2019, ημέρα Παρασκευή και ώρα 09.00 μ.μ. στον ίδιο χώρο.</w:t>
      </w:r>
    </w:p>
    <w:p w:rsidR="00B06BC1" w:rsidRPr="00B06BC1" w:rsidRDefault="00B06BC1" w:rsidP="00B06BC1">
      <w:pPr>
        <w:shd w:val="clear" w:color="auto" w:fill="FFFFFF"/>
        <w:spacing w:after="0" w:line="300" w:lineRule="atLeast"/>
        <w:jc w:val="both"/>
        <w:rPr>
          <w:rFonts w:ascii="Arial" w:eastAsia="Times New Roman" w:hAnsi="Arial" w:cs="Arial"/>
          <w:color w:val="111111"/>
          <w:sz w:val="21"/>
          <w:szCs w:val="21"/>
          <w:lang w:eastAsia="el-GR"/>
        </w:rPr>
      </w:pPr>
      <w:r w:rsidRPr="00B06BC1">
        <w:rPr>
          <w:rFonts w:ascii="Arial" w:eastAsia="Times New Roman" w:hAnsi="Arial" w:cs="Arial"/>
          <w:color w:val="111111"/>
          <w:sz w:val="21"/>
          <w:szCs w:val="21"/>
          <w:lang w:eastAsia="el-GR"/>
        </w:rPr>
        <w:t> Τα θέματα της Ημερήσιας Διάταξης της τυχόν Επαναληπτικής Γενικής Συνελεύσεως θα είναι τα ίδια ως άνω αναφερόμενα.</w:t>
      </w:r>
    </w:p>
    <w:p w:rsidR="00B06BC1" w:rsidRPr="00B06BC1" w:rsidRDefault="00B06BC1" w:rsidP="00B06BC1">
      <w:pPr>
        <w:shd w:val="clear" w:color="auto" w:fill="FFFFFF"/>
        <w:spacing w:after="0" w:line="300" w:lineRule="atLeast"/>
        <w:jc w:val="both"/>
        <w:rPr>
          <w:rFonts w:ascii="Arial" w:eastAsia="Times New Roman" w:hAnsi="Arial" w:cs="Arial"/>
          <w:color w:val="111111"/>
          <w:sz w:val="21"/>
          <w:szCs w:val="21"/>
          <w:lang w:eastAsia="el-GR"/>
        </w:rPr>
      </w:pPr>
      <w:r w:rsidRPr="00B06BC1">
        <w:rPr>
          <w:rFonts w:ascii="Arial" w:eastAsia="Times New Roman" w:hAnsi="Arial" w:cs="Arial"/>
          <w:color w:val="111111"/>
          <w:sz w:val="21"/>
          <w:szCs w:val="21"/>
          <w:lang w:eastAsia="el-GR"/>
        </w:rPr>
        <w:t>Σύμφωνα με τα άρθρα 121 παρ. 4, 124 και 128 του ν. 4548/2018, όπως ισχύει σήμερα, η Εταιρεία ενημερώνει τους μετόχους για τα ακόλουθα:  </w:t>
      </w:r>
    </w:p>
    <w:p w:rsidR="00B06BC1" w:rsidRPr="00B06BC1" w:rsidRDefault="00B06BC1" w:rsidP="00B06BC1">
      <w:pPr>
        <w:shd w:val="clear" w:color="auto" w:fill="FFFFFF"/>
        <w:spacing w:after="0" w:line="300" w:lineRule="atLeast"/>
        <w:jc w:val="both"/>
        <w:rPr>
          <w:rFonts w:ascii="Arial" w:eastAsia="Times New Roman" w:hAnsi="Arial" w:cs="Arial"/>
          <w:color w:val="111111"/>
          <w:sz w:val="21"/>
          <w:szCs w:val="21"/>
          <w:lang w:eastAsia="el-GR"/>
        </w:rPr>
      </w:pPr>
      <w:r w:rsidRPr="00B06BC1">
        <w:rPr>
          <w:rFonts w:ascii="Arial" w:eastAsia="Times New Roman" w:hAnsi="Arial" w:cs="Arial"/>
          <w:b/>
          <w:bCs/>
          <w:color w:val="111111"/>
          <w:sz w:val="21"/>
          <w:u w:val="single"/>
          <w:lang w:eastAsia="el-GR"/>
        </w:rPr>
        <w:t> </w:t>
      </w:r>
    </w:p>
    <w:p w:rsidR="00B06BC1" w:rsidRPr="00B06BC1" w:rsidRDefault="00B06BC1" w:rsidP="00B06BC1">
      <w:pPr>
        <w:shd w:val="clear" w:color="auto" w:fill="FFFFFF"/>
        <w:spacing w:after="0" w:line="300" w:lineRule="atLeast"/>
        <w:jc w:val="both"/>
        <w:rPr>
          <w:rFonts w:ascii="Arial" w:eastAsia="Times New Roman" w:hAnsi="Arial" w:cs="Arial"/>
          <w:color w:val="111111"/>
          <w:sz w:val="21"/>
          <w:szCs w:val="21"/>
          <w:lang w:eastAsia="el-GR"/>
        </w:rPr>
      </w:pPr>
      <w:r w:rsidRPr="00B06BC1">
        <w:rPr>
          <w:rFonts w:ascii="Arial" w:eastAsia="Times New Roman" w:hAnsi="Arial" w:cs="Arial"/>
          <w:b/>
          <w:bCs/>
          <w:color w:val="111111"/>
          <w:sz w:val="21"/>
          <w:u w:val="single"/>
          <w:lang w:eastAsia="el-GR"/>
        </w:rPr>
        <w:t>Α. ΔΙΚΑΙΩΜΑ ΣΥΜΜΕΤΟΧΗΣ ΚΑΙ ΨΗΦΟΥ</w:t>
      </w:r>
    </w:p>
    <w:p w:rsidR="00B06BC1" w:rsidRPr="00B06BC1" w:rsidRDefault="00B06BC1" w:rsidP="00B06BC1">
      <w:pPr>
        <w:shd w:val="clear" w:color="auto" w:fill="FFFFFF"/>
        <w:spacing w:after="0" w:line="300" w:lineRule="atLeast"/>
        <w:jc w:val="both"/>
        <w:rPr>
          <w:rFonts w:ascii="Arial" w:eastAsia="Times New Roman" w:hAnsi="Arial" w:cs="Arial"/>
          <w:color w:val="111111"/>
          <w:sz w:val="21"/>
          <w:szCs w:val="21"/>
          <w:lang w:eastAsia="el-GR"/>
        </w:rPr>
      </w:pPr>
      <w:r w:rsidRPr="00B06BC1">
        <w:rPr>
          <w:rFonts w:ascii="Arial" w:eastAsia="Times New Roman" w:hAnsi="Arial" w:cs="Arial"/>
          <w:color w:val="111111"/>
          <w:sz w:val="21"/>
          <w:szCs w:val="21"/>
          <w:lang w:eastAsia="el-GR"/>
        </w:rPr>
        <w:t xml:space="preserve">Κάθε μετοχή παρέχει δικαίωμα μίας (1) ψήφου. Στην Έκτακτη Γενική Συνέλευση δικαιούται να συμμετάσχει όποιος εμφανίζεται ως μέτοχος στα αρχεία του Συστήματος Αΰλων Τίτλων (Σ.Α.Τ.) που διαχειρίζεται η «ΕΛΛΗΝΙΚΑ ΧΡΗΜΑΤΙΣΤΗΡΙΑ Α.Ε.» (Ε.Χ.Α.Ε.), στο οποίο τηρούνται οι κινητές αξίες (μετοχές) της Εταιρείας. Η ιδιότητα του μετόχου πρέπει να υφίσταται κατά την 24η.11.2019 (ημερομηνία καταγραφής), ήτοι κατά την έναρξη της πέμπτης (5ης) ημέρας πριν από την ημέρα της συνεδρίασης της Γενικής Συνέλευσης της 29.11.2019. Η απόδειξη της μετοχικής ιδιότητας μπορεί να γίνεται με </w:t>
      </w:r>
      <w:r w:rsidRPr="00B06BC1">
        <w:rPr>
          <w:rFonts w:ascii="Arial" w:eastAsia="Times New Roman" w:hAnsi="Arial" w:cs="Arial"/>
          <w:color w:val="111111"/>
          <w:sz w:val="21"/>
          <w:szCs w:val="21"/>
          <w:lang w:eastAsia="el-GR"/>
        </w:rPr>
        <w:lastRenderedPageBreak/>
        <w:t>κάθε νόμιμο μέσο και πάντως βάσει ενημέρωσης που λαμβάνει η Εταιρεία από το κεντρικό αποθετήριο τίτλων, εφόσον παρέχει υπηρεσίες μητρώου ή μέσω των συμμετεχόντων και εγγεγραμμένων διαμεσολαβητών στο κεντρικό αποθετήριο τίτλων σε κάθε άλλη περίπτωση. Έναντι της Εταιρείας θεωρείται ότι έχει δικαίωμα συμμετοχής και ψήφου στην Έκτακτη Γενική Συνέλευση μόνον όποιος φέρει την ιδιότητα του μετόχου κατά την αντίστοιχη ημερομηνία καταγραφής. Σημειώνεται ότι η άσκηση των εν λόγω δικαιωμάτων (συμμετοχής και ψήφου) δεν προϋποθέτει την δέσμευση των μετοχών του δικαιούχου ούτε την τήρηση άλλης ανάλογης διαδικασίας, η οποία περιορίζει την δυνατότητα πώλησης και μεταβίβασης αυτών κατά το χρονικό διάστημα που μεσολαβεί ανάμεσα στην ημερομηνία καταγραφής και στην ημερομηνία της Έκτακτης Γενικής Συνέλευσης.</w:t>
      </w:r>
    </w:p>
    <w:p w:rsidR="00B06BC1" w:rsidRPr="00B06BC1" w:rsidRDefault="00B06BC1" w:rsidP="00B06BC1">
      <w:pPr>
        <w:shd w:val="clear" w:color="auto" w:fill="FFFFFF"/>
        <w:spacing w:after="0" w:line="300" w:lineRule="atLeast"/>
        <w:jc w:val="both"/>
        <w:rPr>
          <w:rFonts w:ascii="Arial" w:eastAsia="Times New Roman" w:hAnsi="Arial" w:cs="Arial"/>
          <w:color w:val="111111"/>
          <w:sz w:val="21"/>
          <w:szCs w:val="21"/>
          <w:lang w:eastAsia="el-GR"/>
        </w:rPr>
      </w:pPr>
      <w:r w:rsidRPr="00B06BC1">
        <w:rPr>
          <w:rFonts w:ascii="Arial" w:eastAsia="Times New Roman" w:hAnsi="Arial" w:cs="Arial"/>
          <w:color w:val="111111"/>
          <w:sz w:val="21"/>
          <w:szCs w:val="21"/>
          <w:lang w:eastAsia="el-GR"/>
        </w:rPr>
        <w:t> </w:t>
      </w:r>
    </w:p>
    <w:p w:rsidR="00B06BC1" w:rsidRPr="00B06BC1" w:rsidRDefault="00B06BC1" w:rsidP="00B06BC1">
      <w:pPr>
        <w:shd w:val="clear" w:color="auto" w:fill="FFFFFF"/>
        <w:spacing w:after="0" w:line="300" w:lineRule="atLeast"/>
        <w:jc w:val="both"/>
        <w:rPr>
          <w:rFonts w:ascii="Arial" w:eastAsia="Times New Roman" w:hAnsi="Arial" w:cs="Arial"/>
          <w:color w:val="111111"/>
          <w:sz w:val="21"/>
          <w:szCs w:val="21"/>
          <w:lang w:eastAsia="el-GR"/>
        </w:rPr>
      </w:pPr>
      <w:r w:rsidRPr="00B06BC1">
        <w:rPr>
          <w:rFonts w:ascii="Arial" w:eastAsia="Times New Roman" w:hAnsi="Arial" w:cs="Arial"/>
          <w:b/>
          <w:bCs/>
          <w:color w:val="111111"/>
          <w:sz w:val="21"/>
          <w:u w:val="single"/>
          <w:lang w:eastAsia="el-GR"/>
        </w:rPr>
        <w:t>Β. ΔΙΚΑΙΩΜΑΤΑ ΜΕΙΟΨΗΦΙΑΣ ΤΩΝ ΜΕΤΟΧΩΝ</w:t>
      </w:r>
    </w:p>
    <w:p w:rsidR="00B06BC1" w:rsidRPr="00B06BC1" w:rsidRDefault="00B06BC1" w:rsidP="00B06BC1">
      <w:pPr>
        <w:shd w:val="clear" w:color="auto" w:fill="FFFFFF"/>
        <w:spacing w:after="0" w:line="300" w:lineRule="atLeast"/>
        <w:jc w:val="both"/>
        <w:rPr>
          <w:rFonts w:ascii="Arial" w:eastAsia="Times New Roman" w:hAnsi="Arial" w:cs="Arial"/>
          <w:color w:val="111111"/>
          <w:sz w:val="21"/>
          <w:szCs w:val="21"/>
          <w:lang w:eastAsia="el-GR"/>
        </w:rPr>
      </w:pPr>
      <w:r w:rsidRPr="00B06BC1">
        <w:rPr>
          <w:rFonts w:ascii="Arial" w:eastAsia="Times New Roman" w:hAnsi="Arial" w:cs="Arial"/>
          <w:color w:val="111111"/>
          <w:sz w:val="21"/>
          <w:szCs w:val="21"/>
          <w:lang w:eastAsia="el-GR"/>
        </w:rPr>
        <w:t>(α) Με αίτηση μετόχων που εκπροσωπούν το ένα εικοστό (1/20) του καταβεβλημένου μετοχικού κεφαλαίου, το Διοικητικό Συμβούλιο της Εταιρείας υποχρεούται να εγγράψει στην ημερήσια διάταξη της ετήσιας Τακτικής Γενικής Συνέλευσης πρόσθετα θέματα, εάν η σχετική αίτηση περιέλθει στο Διοικητικό Συμβούλιο μέχρι την </w:t>
      </w:r>
      <w:r w:rsidRPr="00B06BC1">
        <w:rPr>
          <w:rFonts w:ascii="Arial" w:eastAsia="Times New Roman" w:hAnsi="Arial" w:cs="Arial"/>
          <w:b/>
          <w:bCs/>
          <w:color w:val="111111"/>
          <w:sz w:val="21"/>
          <w:lang w:eastAsia="el-GR"/>
        </w:rPr>
        <w:t>14</w:t>
      </w:r>
      <w:r w:rsidRPr="00B06BC1">
        <w:rPr>
          <w:rFonts w:ascii="Arial" w:eastAsia="Times New Roman" w:hAnsi="Arial" w:cs="Arial"/>
          <w:b/>
          <w:bCs/>
          <w:color w:val="111111"/>
          <w:sz w:val="21"/>
          <w:u w:val="single"/>
          <w:lang w:eastAsia="el-GR"/>
        </w:rPr>
        <w:t>η.11.2019, δηλ. δέκα πέντε (15) τουλάχιστον ημέρες πριν από την Έκτακτη Γενική Συνέλευση</w:t>
      </w:r>
      <w:r w:rsidRPr="00B06BC1">
        <w:rPr>
          <w:rFonts w:ascii="Arial" w:eastAsia="Times New Roman" w:hAnsi="Arial" w:cs="Arial"/>
          <w:color w:val="111111"/>
          <w:sz w:val="21"/>
          <w:szCs w:val="21"/>
          <w:lang w:eastAsia="el-GR"/>
        </w:rPr>
        <w:t>. Η αίτηση για την εγγραφή πρόσθετων θεμάτων στην ημερήσια διάταξη συνοδεύεται από αιτιολόγηση ή από σχέδιο απόφασης προς έγκριση στη Γενική Συνέλευση και η αναθεωρημένη ημερήσια διάταξη δημοσιοποιείται κατά τον ίδιο τρόπο όπως η προηγούμενη ημερήσια διάταξη, την </w:t>
      </w:r>
      <w:r w:rsidRPr="00B06BC1">
        <w:rPr>
          <w:rFonts w:ascii="Arial" w:eastAsia="Times New Roman" w:hAnsi="Arial" w:cs="Arial"/>
          <w:b/>
          <w:bCs/>
          <w:color w:val="111111"/>
          <w:sz w:val="21"/>
          <w:u w:val="single"/>
          <w:lang w:eastAsia="el-GR"/>
        </w:rPr>
        <w:t>16η.11.2019, δηλ. δέκα τρεις (13) ημέρες πριν από την ημερομηνία της Έκτακτης Γενικής Συνέλευσης</w:t>
      </w:r>
      <w:r w:rsidRPr="00B06BC1">
        <w:rPr>
          <w:rFonts w:ascii="Arial" w:eastAsia="Times New Roman" w:hAnsi="Arial" w:cs="Arial"/>
          <w:b/>
          <w:bCs/>
          <w:color w:val="111111"/>
          <w:sz w:val="21"/>
          <w:lang w:eastAsia="el-GR"/>
        </w:rPr>
        <w:t> </w:t>
      </w:r>
      <w:r w:rsidRPr="00B06BC1">
        <w:rPr>
          <w:rFonts w:ascii="Arial" w:eastAsia="Times New Roman" w:hAnsi="Arial" w:cs="Arial"/>
          <w:color w:val="111111"/>
          <w:sz w:val="21"/>
          <w:szCs w:val="21"/>
          <w:lang w:eastAsia="el-GR"/>
        </w:rPr>
        <w:t>και ταυτόχρονα τίθεται στη διάθεση των μετόχων στο διαδικτυακό τόπο της Εταιρείας (ιδ. κατωτέρω), μαζί με την αιτιολόγηση ή το σχέδιο απόφασης που έχει υποβληθεί από τους μετόχους κατά τα προβλεπόμενα στο άρθρο 123 παρ. 4 του ν. 4548/2018.</w:t>
      </w:r>
    </w:p>
    <w:p w:rsidR="00B06BC1" w:rsidRPr="00B06BC1" w:rsidRDefault="00B06BC1" w:rsidP="00B06BC1">
      <w:pPr>
        <w:shd w:val="clear" w:color="auto" w:fill="FFFFFF"/>
        <w:spacing w:after="0" w:line="300" w:lineRule="atLeast"/>
        <w:jc w:val="both"/>
        <w:rPr>
          <w:rFonts w:ascii="Arial" w:eastAsia="Times New Roman" w:hAnsi="Arial" w:cs="Arial"/>
          <w:color w:val="111111"/>
          <w:sz w:val="21"/>
          <w:szCs w:val="21"/>
          <w:lang w:eastAsia="el-GR"/>
        </w:rPr>
      </w:pPr>
      <w:r w:rsidRPr="00B06BC1">
        <w:rPr>
          <w:rFonts w:ascii="Arial" w:eastAsia="Times New Roman" w:hAnsi="Arial" w:cs="Arial"/>
          <w:color w:val="111111"/>
          <w:sz w:val="21"/>
          <w:szCs w:val="21"/>
          <w:lang w:eastAsia="el-GR"/>
        </w:rPr>
        <w:t>(β) Με αίτηση μετόχων που εκπροσωπούν το ένα εικοστό (1/20) του καταβεβλημένου μετοχικού κεφαλαίου, το Διοικητικό Συμβούλιο θέτει στη διάθεση των μετόχων κατά τα οριζόμενα στο άρθρο 123 παρ. 3 του ν. 4548/2018, το αργότερο μέχρι την </w:t>
      </w:r>
      <w:r w:rsidRPr="00B06BC1">
        <w:rPr>
          <w:rFonts w:ascii="Arial" w:eastAsia="Times New Roman" w:hAnsi="Arial" w:cs="Arial"/>
          <w:b/>
          <w:bCs/>
          <w:color w:val="111111"/>
          <w:sz w:val="21"/>
          <w:u w:val="single"/>
          <w:lang w:eastAsia="el-GR"/>
        </w:rPr>
        <w:t>23η.11.2019, δηλ. έξι (6) τουλάχιστον ημέρες πριν από την ημερομηνία της Έκτακτης Γενικής Συνέλευσης</w:t>
      </w:r>
      <w:r w:rsidRPr="00B06BC1">
        <w:rPr>
          <w:rFonts w:ascii="Arial" w:eastAsia="Times New Roman" w:hAnsi="Arial" w:cs="Arial"/>
          <w:color w:val="111111"/>
          <w:sz w:val="21"/>
          <w:szCs w:val="21"/>
          <w:lang w:eastAsia="el-GR"/>
        </w:rPr>
        <w:t>, σχέδια αποφάσεων για θέματα που περιλαμβάνονται στην αρχική ή την τυχόν αναθεωρημένη ημερήσια διάταξη, αν η σχετική αίτηση περιέλθει στο Διοικητικό Συμβούλιο μέχρι την </w:t>
      </w:r>
      <w:r w:rsidRPr="00B06BC1">
        <w:rPr>
          <w:rFonts w:ascii="Arial" w:eastAsia="Times New Roman" w:hAnsi="Arial" w:cs="Arial"/>
          <w:b/>
          <w:bCs/>
          <w:color w:val="111111"/>
          <w:sz w:val="21"/>
          <w:lang w:eastAsia="el-GR"/>
        </w:rPr>
        <w:t>22</w:t>
      </w:r>
      <w:r w:rsidRPr="00B06BC1">
        <w:rPr>
          <w:rFonts w:ascii="Arial" w:eastAsia="Times New Roman" w:hAnsi="Arial" w:cs="Arial"/>
          <w:b/>
          <w:bCs/>
          <w:color w:val="111111"/>
          <w:sz w:val="21"/>
          <w:u w:val="single"/>
          <w:lang w:eastAsia="el-GR"/>
        </w:rPr>
        <w:t>.11.2019, δηλ. επτά (7) τουλάχιστον ημέρες πριν από την ημερομηνία της Έκτακτης Γενικής Συνέλευσης</w:t>
      </w:r>
      <w:r w:rsidRPr="00B06BC1">
        <w:rPr>
          <w:rFonts w:ascii="Arial" w:eastAsia="Times New Roman" w:hAnsi="Arial" w:cs="Arial"/>
          <w:color w:val="111111"/>
          <w:sz w:val="21"/>
          <w:szCs w:val="21"/>
          <w:lang w:eastAsia="el-GR"/>
        </w:rPr>
        <w:t>.</w:t>
      </w:r>
    </w:p>
    <w:p w:rsidR="00B06BC1" w:rsidRPr="00B06BC1" w:rsidRDefault="00B06BC1" w:rsidP="00B06BC1">
      <w:pPr>
        <w:shd w:val="clear" w:color="auto" w:fill="FFFFFF"/>
        <w:spacing w:after="0" w:line="300" w:lineRule="atLeast"/>
        <w:jc w:val="both"/>
        <w:rPr>
          <w:rFonts w:ascii="Arial" w:eastAsia="Times New Roman" w:hAnsi="Arial" w:cs="Arial"/>
          <w:color w:val="111111"/>
          <w:sz w:val="21"/>
          <w:szCs w:val="21"/>
          <w:lang w:eastAsia="el-GR"/>
        </w:rPr>
      </w:pPr>
      <w:r w:rsidRPr="00B06BC1">
        <w:rPr>
          <w:rFonts w:ascii="Arial" w:eastAsia="Times New Roman" w:hAnsi="Arial" w:cs="Arial"/>
          <w:color w:val="111111"/>
          <w:sz w:val="21"/>
          <w:szCs w:val="21"/>
          <w:lang w:eastAsia="el-GR"/>
        </w:rPr>
        <w:t>(γ) Μετά από αίτηση οποιουδήποτε μετόχου που υποβάλλεται στην Εταιρεία μέχρι την </w:t>
      </w:r>
      <w:r w:rsidRPr="00B06BC1">
        <w:rPr>
          <w:rFonts w:ascii="Arial" w:eastAsia="Times New Roman" w:hAnsi="Arial" w:cs="Arial"/>
          <w:b/>
          <w:bCs/>
          <w:color w:val="111111"/>
          <w:sz w:val="21"/>
          <w:lang w:eastAsia="el-GR"/>
        </w:rPr>
        <w:t>2</w:t>
      </w:r>
      <w:r w:rsidRPr="00B06BC1">
        <w:rPr>
          <w:rFonts w:ascii="Arial" w:eastAsia="Times New Roman" w:hAnsi="Arial" w:cs="Arial"/>
          <w:b/>
          <w:bCs/>
          <w:color w:val="111111"/>
          <w:sz w:val="21"/>
          <w:u w:val="single"/>
          <w:lang w:eastAsia="el-GR"/>
        </w:rPr>
        <w:t>4η.11.2019, δηλ. πέντε (5) τουλάχιστον πλήρεις ημέρες πριν από την Έκτακτη Γενική Συνέλευση</w:t>
      </w:r>
      <w:r w:rsidRPr="00B06BC1">
        <w:rPr>
          <w:rFonts w:ascii="Arial" w:eastAsia="Times New Roman" w:hAnsi="Arial" w:cs="Arial"/>
          <w:color w:val="111111"/>
          <w:sz w:val="21"/>
          <w:szCs w:val="21"/>
          <w:lang w:eastAsia="el-GR"/>
        </w:rPr>
        <w:t xml:space="preserve">, το Διοικητικό Συμβούλιο υποχρεούται να παρέχει στη Γενική Συνέλευση τις αιτούμενες συγκεκριμένες πληροφορίες για τις υποθέσεις της Εταιρείας, στο μέτρο που αυτές είναι σχετικές με τα θέματα της ημερήσιας διάταξης. Υποχρέωση παροχής πληροφοριών δεν υφίσταται, όταν οι σχετικές πληροφορίες διατίθενται ήδη στο διαδικτυακό τόπο της Εταιρείας, ιδίως με τη μορφή ερωτήσεων και απαντήσεων. Επίσης, με αίτηση μετόχων, που εκπροσωπούν το ένα εικοστό (1/20) του καταβεβλημένου μετοχικού κεφαλαίου, το Διοικητικό Συμβούλιο υποχρεούται να ανακοινώνει στην Έκτακτη Γενική Συνέλευση τα ποσά που, κατά την τελευταία διετία, καταβλήθηκαν σε κάθε μέλος του Διοικητικού Συμβουλίου ή τους διευθυντές της Εταιρείας καθώς και κάθε παροχή προς τα πρόσωπα αυτά από οποιαδήποτε αιτία ή σύμβαση της Εταιρείας με </w:t>
      </w:r>
      <w:r w:rsidRPr="00B06BC1">
        <w:rPr>
          <w:rFonts w:ascii="Arial" w:eastAsia="Times New Roman" w:hAnsi="Arial" w:cs="Arial"/>
          <w:color w:val="111111"/>
          <w:sz w:val="21"/>
          <w:szCs w:val="21"/>
          <w:lang w:eastAsia="el-GR"/>
        </w:rPr>
        <w:lastRenderedPageBreak/>
        <w:t>αυτούς. Σε όλες τις παραπάνω περιπτώσεις το Διοικητικό Συμβούλιο μπορεί να αρνηθεί την παροχή των πληροφοριών για αποχρώντα ουσιώδη λόγο, ο οποίος αναγράφεται στα πρακτικά.</w:t>
      </w:r>
    </w:p>
    <w:p w:rsidR="00B06BC1" w:rsidRPr="00B06BC1" w:rsidRDefault="00B06BC1" w:rsidP="00B06BC1">
      <w:pPr>
        <w:shd w:val="clear" w:color="auto" w:fill="FFFFFF"/>
        <w:spacing w:after="0" w:line="300" w:lineRule="atLeast"/>
        <w:jc w:val="both"/>
        <w:rPr>
          <w:rFonts w:ascii="Arial" w:eastAsia="Times New Roman" w:hAnsi="Arial" w:cs="Arial"/>
          <w:color w:val="111111"/>
          <w:sz w:val="21"/>
          <w:szCs w:val="21"/>
          <w:lang w:eastAsia="el-GR"/>
        </w:rPr>
      </w:pPr>
      <w:r w:rsidRPr="00B06BC1">
        <w:rPr>
          <w:rFonts w:ascii="Arial" w:eastAsia="Times New Roman" w:hAnsi="Arial" w:cs="Arial"/>
          <w:color w:val="111111"/>
          <w:sz w:val="21"/>
          <w:szCs w:val="21"/>
          <w:lang w:eastAsia="el-GR"/>
        </w:rPr>
        <w:t>(δ) Μετά από αίτηση μετόχων που εκπροσωπούν το ένα δέκατο (1/10) του καταβεβλημένου μετοχικού κεφαλαίου, η οποία υποβάλλεται στην Εταιρεία μέχρι την </w:t>
      </w:r>
      <w:r w:rsidRPr="00B06BC1">
        <w:rPr>
          <w:rFonts w:ascii="Arial" w:eastAsia="Times New Roman" w:hAnsi="Arial" w:cs="Arial"/>
          <w:b/>
          <w:bCs/>
          <w:color w:val="111111"/>
          <w:sz w:val="21"/>
          <w:u w:val="single"/>
          <w:lang w:eastAsia="el-GR"/>
        </w:rPr>
        <w:t>24η.11.2019, δηλ. πέντε (5) τουλάχιστον πλήρεις ημέρες πριν από την Έκτακτη Γενική Συνέλευση</w:t>
      </w:r>
      <w:r w:rsidRPr="00B06BC1">
        <w:rPr>
          <w:rFonts w:ascii="Arial" w:eastAsia="Times New Roman" w:hAnsi="Arial" w:cs="Arial"/>
          <w:color w:val="111111"/>
          <w:sz w:val="21"/>
          <w:szCs w:val="21"/>
          <w:lang w:eastAsia="el-GR"/>
        </w:rPr>
        <w:t>, το Διοικητικό Συμβούλιο υποχρεούται να παρέχει στη Γενική Συνέλευση πληροφορίες για την πορεία των εταιρικών υποθέσεων και την περιουσιακή κατάσταση της Εταιρείας. Το Διοικητικό Συμβούλιο μπορεί να αρνηθεί την παροχή των πληροφοριών για αποχρώντα ουσιώδη λόγο, ο οποίος αναγράφεται στα πρακτικά.</w:t>
      </w:r>
    </w:p>
    <w:p w:rsidR="00B06BC1" w:rsidRPr="00B06BC1" w:rsidRDefault="00B06BC1" w:rsidP="00B06BC1">
      <w:pPr>
        <w:shd w:val="clear" w:color="auto" w:fill="FFFFFF"/>
        <w:spacing w:after="0" w:line="300" w:lineRule="atLeast"/>
        <w:jc w:val="both"/>
        <w:rPr>
          <w:rFonts w:ascii="Arial" w:eastAsia="Times New Roman" w:hAnsi="Arial" w:cs="Arial"/>
          <w:color w:val="111111"/>
          <w:sz w:val="21"/>
          <w:szCs w:val="21"/>
          <w:lang w:eastAsia="el-GR"/>
        </w:rPr>
      </w:pPr>
      <w:r w:rsidRPr="00B06BC1">
        <w:rPr>
          <w:rFonts w:ascii="Arial" w:eastAsia="Times New Roman" w:hAnsi="Arial" w:cs="Arial"/>
          <w:color w:val="111111"/>
          <w:sz w:val="21"/>
          <w:szCs w:val="21"/>
          <w:lang w:eastAsia="el-GR"/>
        </w:rPr>
        <w:t>(ε) Με αίτηση μετόχων που εκπροσωπούν το ένα εικοστό (1/20) του καταβεβλημένου μετοχικού κεφαλαίου, η ψηφοφορία σε κάποιο θέμα ή θέματα της ημερήσιας διάταξης ενεργείται με φανερή ψηφοφορία.</w:t>
      </w:r>
    </w:p>
    <w:p w:rsidR="00B06BC1" w:rsidRPr="00B06BC1" w:rsidRDefault="00B06BC1" w:rsidP="00B06BC1">
      <w:pPr>
        <w:shd w:val="clear" w:color="auto" w:fill="FFFFFF"/>
        <w:spacing w:after="0" w:line="300" w:lineRule="atLeast"/>
        <w:jc w:val="both"/>
        <w:rPr>
          <w:rFonts w:ascii="Arial" w:eastAsia="Times New Roman" w:hAnsi="Arial" w:cs="Arial"/>
          <w:color w:val="111111"/>
          <w:sz w:val="21"/>
          <w:szCs w:val="21"/>
          <w:lang w:eastAsia="el-GR"/>
        </w:rPr>
      </w:pPr>
      <w:r w:rsidRPr="00B06BC1">
        <w:rPr>
          <w:rFonts w:ascii="Arial" w:eastAsia="Times New Roman" w:hAnsi="Arial" w:cs="Arial"/>
          <w:color w:val="111111"/>
          <w:sz w:val="21"/>
          <w:szCs w:val="21"/>
          <w:lang w:eastAsia="el-GR"/>
        </w:rPr>
        <w:t>Σε όλες τις ανωτέρω περιπτώσεις οι αιτούντες μέτοχοι οφείλουν να αποδεικνύουν τη μετοχική τους ιδιότητα και, εκτός από την περίπτωση του πρώτου εδαφίου της παραγράφου 6 του άρθρου 141 του ν. 4548/2018, τον αριθμό των μετοχών που κατέχουν κατά την άσκηση του σχετικού δικαιώματος. Η απόδειξη της μετοχικής ιδιότητας μπορεί να γίνεται με κάθε νόμιμο μέσο και πάντως βάσει ενημέρωσης που λαμβάνει η Εταιρεία από το κεντρικό αποθετήριο τίτλων, εφόσον παρέχει υπηρεσίες μητρώου ή μέσω των συμμετεχόντων και εγγεγραμμένων διαμεσολαβητών στο κεντρικό αποθετήριο τίτλων σε κάθε άλλη περίπτωση.</w:t>
      </w:r>
    </w:p>
    <w:p w:rsidR="00B06BC1" w:rsidRPr="00B06BC1" w:rsidRDefault="00B06BC1" w:rsidP="00B06BC1">
      <w:pPr>
        <w:shd w:val="clear" w:color="auto" w:fill="FFFFFF"/>
        <w:spacing w:after="0" w:line="300" w:lineRule="atLeast"/>
        <w:jc w:val="both"/>
        <w:rPr>
          <w:rFonts w:ascii="Arial" w:eastAsia="Times New Roman" w:hAnsi="Arial" w:cs="Arial"/>
          <w:color w:val="111111"/>
          <w:sz w:val="21"/>
          <w:szCs w:val="21"/>
          <w:lang w:eastAsia="el-GR"/>
        </w:rPr>
      </w:pPr>
      <w:r w:rsidRPr="00B06BC1">
        <w:rPr>
          <w:rFonts w:ascii="Arial" w:eastAsia="Times New Roman" w:hAnsi="Arial" w:cs="Arial"/>
          <w:color w:val="111111"/>
          <w:sz w:val="21"/>
          <w:szCs w:val="21"/>
          <w:lang w:eastAsia="el-GR"/>
        </w:rPr>
        <w:t> </w:t>
      </w:r>
    </w:p>
    <w:p w:rsidR="00B06BC1" w:rsidRPr="00B06BC1" w:rsidRDefault="00B06BC1" w:rsidP="00B06BC1">
      <w:pPr>
        <w:shd w:val="clear" w:color="auto" w:fill="FFFFFF"/>
        <w:spacing w:after="0" w:line="300" w:lineRule="atLeast"/>
        <w:jc w:val="both"/>
        <w:rPr>
          <w:rFonts w:ascii="Arial" w:eastAsia="Times New Roman" w:hAnsi="Arial" w:cs="Arial"/>
          <w:color w:val="111111"/>
          <w:sz w:val="21"/>
          <w:szCs w:val="21"/>
          <w:lang w:eastAsia="el-GR"/>
        </w:rPr>
      </w:pPr>
      <w:r w:rsidRPr="00B06BC1">
        <w:rPr>
          <w:rFonts w:ascii="Arial" w:eastAsia="Times New Roman" w:hAnsi="Arial" w:cs="Arial"/>
          <w:b/>
          <w:bCs/>
          <w:color w:val="111111"/>
          <w:sz w:val="21"/>
          <w:u w:val="single"/>
          <w:lang w:eastAsia="el-GR"/>
        </w:rPr>
        <w:t>Γ. ΔΙΑΔΙΚΑΣΙΑ ΓΙΑ ΤΗΝ ΑΣΚΗΣΗ ΔΙΚΑΙΩΜΑΤΟΣ ΨΗΦΟΥ ΜΕΣΩ ΑΝΤΙΠΡΟΣΩΠΟΥ</w:t>
      </w:r>
    </w:p>
    <w:p w:rsidR="00B06BC1" w:rsidRPr="00B06BC1" w:rsidRDefault="00B06BC1" w:rsidP="00B06BC1">
      <w:pPr>
        <w:shd w:val="clear" w:color="auto" w:fill="FFFFFF"/>
        <w:spacing w:after="0" w:line="300" w:lineRule="atLeast"/>
        <w:jc w:val="both"/>
        <w:rPr>
          <w:rFonts w:ascii="Arial" w:eastAsia="Times New Roman" w:hAnsi="Arial" w:cs="Arial"/>
          <w:color w:val="111111"/>
          <w:sz w:val="21"/>
          <w:szCs w:val="21"/>
          <w:lang w:eastAsia="el-GR"/>
        </w:rPr>
      </w:pPr>
      <w:r w:rsidRPr="00B06BC1">
        <w:rPr>
          <w:rFonts w:ascii="Arial" w:eastAsia="Times New Roman" w:hAnsi="Arial" w:cs="Arial"/>
          <w:color w:val="111111"/>
          <w:sz w:val="21"/>
          <w:szCs w:val="21"/>
          <w:lang w:eastAsia="el-GR"/>
        </w:rPr>
        <w:t>Ο μέτοχος συμμετέχει στην Έκτακτη Γενική Συνέλευση και ψηφίζει είτε αυτοπροσώπως είτε μέσω αντιπροσώπου. Κάθε μέτοχος μπορεί να διορίζει μέχρι τρεις (3) αντιπροσώπους. Νομικά πρόσωπα μετέχουν στη Γενική Συνέλευση ορίζοντας ως εκπροσώπους τους μέχρι τρία (3) φυσικά πρόσωπα. Ωστόσο, αν ο μέτοχος κατέχει μετοχές της Εταιρείας, οι οποίες εμφανίζονται σε περισσότερους του ενός λογαριασμούς αξιών, ο περιορισμός αυτός δεν εμποδίζει τον εν λόγω μέτοχο να ορίζει διαφορετικούς αντιπροσώπους για τις μετοχές που εμφανίζονται στον κάθε λογαριασμό αξιών σε σχέση με την Έκτακτη Γενική Συνέλευση. Αντιπρόσωπος που ενεργεί για περισσότερους μετόχους μπορεί να ψηφίζει διαφορετικά για κάθε μέτοχο. </w:t>
      </w:r>
    </w:p>
    <w:p w:rsidR="00B06BC1" w:rsidRPr="00B06BC1" w:rsidRDefault="00B06BC1" w:rsidP="00B06BC1">
      <w:pPr>
        <w:shd w:val="clear" w:color="auto" w:fill="FFFFFF"/>
        <w:spacing w:after="0" w:line="300" w:lineRule="atLeast"/>
        <w:jc w:val="both"/>
        <w:rPr>
          <w:rFonts w:ascii="Arial" w:eastAsia="Times New Roman" w:hAnsi="Arial" w:cs="Arial"/>
          <w:color w:val="111111"/>
          <w:sz w:val="21"/>
          <w:szCs w:val="21"/>
          <w:lang w:eastAsia="el-GR"/>
        </w:rPr>
      </w:pPr>
      <w:r w:rsidRPr="00B06BC1">
        <w:rPr>
          <w:rFonts w:ascii="Arial" w:eastAsia="Times New Roman" w:hAnsi="Arial" w:cs="Arial"/>
          <w:color w:val="111111"/>
          <w:sz w:val="21"/>
          <w:szCs w:val="21"/>
          <w:lang w:eastAsia="el-GR"/>
        </w:rPr>
        <w:t>Ο αντιπρόσωπος μετόχου υποχρεούται να γνωστοποιεί στην Εταιρεία, πριν από την έναρξη της συνεδρίασης της Έκτακτης Γενικής Συνέλευσης, κάθε συγκεκριμένο γεγονός, το οποίο μπορεί να είναι χρήσιμο στους μετόχους για την αξιολόγηση του κινδύνου να εξυπηρετήσει ο αντιπρόσωπος άλλα συμφέροντα πλην των συμφερόντων του αντιπροσωπευομένου μετόχου. Κατά την έννοια της παρούσας παραγράφου, μπορεί να προκύπτει σύγκρουση συμφερόντων ιδίως όταν ο αντιπρόσωπος:</w:t>
      </w:r>
    </w:p>
    <w:p w:rsidR="00B06BC1" w:rsidRPr="00B06BC1" w:rsidRDefault="00B06BC1" w:rsidP="00B06BC1">
      <w:pPr>
        <w:shd w:val="clear" w:color="auto" w:fill="FFFFFF"/>
        <w:spacing w:after="0" w:line="300" w:lineRule="atLeast"/>
        <w:jc w:val="both"/>
        <w:rPr>
          <w:rFonts w:ascii="Arial" w:eastAsia="Times New Roman" w:hAnsi="Arial" w:cs="Arial"/>
          <w:color w:val="111111"/>
          <w:sz w:val="21"/>
          <w:szCs w:val="21"/>
          <w:lang w:eastAsia="el-GR"/>
        </w:rPr>
      </w:pPr>
      <w:r w:rsidRPr="00B06BC1">
        <w:rPr>
          <w:rFonts w:ascii="Arial" w:eastAsia="Times New Roman" w:hAnsi="Arial" w:cs="Arial"/>
          <w:color w:val="111111"/>
          <w:sz w:val="21"/>
          <w:szCs w:val="21"/>
          <w:lang w:eastAsia="el-GR"/>
        </w:rPr>
        <w:t>(α) είναι μέτοχος που ασκεί τον έλεγχο της Εταιρείας ή άλλο νομικό πρόσωπο ή οντότητα η οποία ελέγχεται από το μέτοχο αυτόν, </w:t>
      </w:r>
    </w:p>
    <w:p w:rsidR="00B06BC1" w:rsidRPr="00B06BC1" w:rsidRDefault="00B06BC1" w:rsidP="00B06BC1">
      <w:pPr>
        <w:shd w:val="clear" w:color="auto" w:fill="FFFFFF"/>
        <w:spacing w:after="0" w:line="300" w:lineRule="atLeast"/>
        <w:jc w:val="both"/>
        <w:rPr>
          <w:rFonts w:ascii="Arial" w:eastAsia="Times New Roman" w:hAnsi="Arial" w:cs="Arial"/>
          <w:color w:val="111111"/>
          <w:sz w:val="21"/>
          <w:szCs w:val="21"/>
          <w:lang w:eastAsia="el-GR"/>
        </w:rPr>
      </w:pPr>
      <w:r w:rsidRPr="00B06BC1">
        <w:rPr>
          <w:rFonts w:ascii="Arial" w:eastAsia="Times New Roman" w:hAnsi="Arial" w:cs="Arial"/>
          <w:color w:val="111111"/>
          <w:sz w:val="21"/>
          <w:szCs w:val="21"/>
          <w:lang w:eastAsia="el-GR"/>
        </w:rPr>
        <w:t>(β) είναι μέλος του Διοικητικού Συμβουλίου ή εν γένει της διοίκησης της Εταιρείας ή μετόχου που ασκεί τον έλεγχο της Εταιρείας ή άλλου νομικού προσώπου ή οντότητας που ελέγχεται από μέτοχο ο οποίος ασκεί τον έλεγχο της Εταιρείας, </w:t>
      </w:r>
    </w:p>
    <w:p w:rsidR="00B06BC1" w:rsidRPr="00B06BC1" w:rsidRDefault="00B06BC1" w:rsidP="00B06BC1">
      <w:pPr>
        <w:shd w:val="clear" w:color="auto" w:fill="FFFFFF"/>
        <w:spacing w:after="0" w:line="300" w:lineRule="atLeast"/>
        <w:jc w:val="both"/>
        <w:rPr>
          <w:rFonts w:ascii="Arial" w:eastAsia="Times New Roman" w:hAnsi="Arial" w:cs="Arial"/>
          <w:color w:val="111111"/>
          <w:sz w:val="21"/>
          <w:szCs w:val="21"/>
          <w:lang w:eastAsia="el-GR"/>
        </w:rPr>
      </w:pPr>
      <w:r w:rsidRPr="00B06BC1">
        <w:rPr>
          <w:rFonts w:ascii="Arial" w:eastAsia="Times New Roman" w:hAnsi="Arial" w:cs="Arial"/>
          <w:color w:val="111111"/>
          <w:sz w:val="21"/>
          <w:szCs w:val="21"/>
          <w:lang w:eastAsia="el-GR"/>
        </w:rPr>
        <w:t>(γ) είναι υπάλληλος ή ελεγκτής της Εταιρείας ή μετόχου που ασκεί τον έλεγχο της Εταιρείας ή άλλου νομικού προσώπου ή οντότητας που ελέγχεται από μέτοχο, ο οποίος ασκεί τον έλεγχο της Εταιρείας, </w:t>
      </w:r>
    </w:p>
    <w:p w:rsidR="00B06BC1" w:rsidRPr="00B06BC1" w:rsidRDefault="00B06BC1" w:rsidP="00B06BC1">
      <w:pPr>
        <w:shd w:val="clear" w:color="auto" w:fill="FFFFFF"/>
        <w:spacing w:after="0" w:line="300" w:lineRule="atLeast"/>
        <w:jc w:val="both"/>
        <w:rPr>
          <w:rFonts w:ascii="Arial" w:eastAsia="Times New Roman" w:hAnsi="Arial" w:cs="Arial"/>
          <w:color w:val="111111"/>
          <w:sz w:val="21"/>
          <w:szCs w:val="21"/>
          <w:lang w:eastAsia="el-GR"/>
        </w:rPr>
      </w:pPr>
      <w:r w:rsidRPr="00B06BC1">
        <w:rPr>
          <w:rFonts w:ascii="Arial" w:eastAsia="Times New Roman" w:hAnsi="Arial" w:cs="Arial"/>
          <w:color w:val="111111"/>
          <w:sz w:val="21"/>
          <w:szCs w:val="21"/>
          <w:lang w:eastAsia="el-GR"/>
        </w:rPr>
        <w:lastRenderedPageBreak/>
        <w:t>(δ) είναι σύζυγος ή συγγενής πρώτου βαθμού με ένα από τα φυσικά πρόσωπα που αναφέρονται στις ως άνω περιπτώσεις α΄ έως γ΄. </w:t>
      </w:r>
    </w:p>
    <w:p w:rsidR="00B06BC1" w:rsidRPr="00B06BC1" w:rsidRDefault="00B06BC1" w:rsidP="00B06BC1">
      <w:pPr>
        <w:shd w:val="clear" w:color="auto" w:fill="FFFFFF"/>
        <w:spacing w:after="0" w:line="300" w:lineRule="atLeast"/>
        <w:jc w:val="both"/>
        <w:rPr>
          <w:rFonts w:ascii="Arial" w:eastAsia="Times New Roman" w:hAnsi="Arial" w:cs="Arial"/>
          <w:color w:val="111111"/>
          <w:sz w:val="21"/>
          <w:szCs w:val="21"/>
          <w:lang w:eastAsia="el-GR"/>
        </w:rPr>
      </w:pPr>
      <w:r w:rsidRPr="00B06BC1">
        <w:rPr>
          <w:rFonts w:ascii="Arial" w:eastAsia="Times New Roman" w:hAnsi="Arial" w:cs="Arial"/>
          <w:color w:val="111111"/>
          <w:sz w:val="21"/>
          <w:szCs w:val="21"/>
          <w:lang w:eastAsia="el-GR"/>
        </w:rPr>
        <w:t>Ο διορισμός και η ανάκληση ή αντικατάσταση του εκπροσώπου ή αντιπροσώπου του μετόχου γίνεται εγγράφως και υποβάλλεται στην Εταιρεία με τους ίδιους τύπους, σαράντα οκτώ (48) τουλάχιστον ώρες πριν από την ημερομηνία συνεδρίασης της ετήσιας Τακτικής Γενικής Συνέλευσης.</w:t>
      </w:r>
    </w:p>
    <w:p w:rsidR="00B06BC1" w:rsidRPr="00B06BC1" w:rsidRDefault="00B06BC1" w:rsidP="00B06BC1">
      <w:pPr>
        <w:shd w:val="clear" w:color="auto" w:fill="FFFFFF"/>
        <w:spacing w:after="0" w:line="300" w:lineRule="atLeast"/>
        <w:jc w:val="both"/>
        <w:rPr>
          <w:rFonts w:ascii="Arial" w:eastAsia="Times New Roman" w:hAnsi="Arial" w:cs="Arial"/>
          <w:color w:val="111111"/>
          <w:sz w:val="21"/>
          <w:szCs w:val="21"/>
          <w:lang w:eastAsia="el-GR"/>
        </w:rPr>
      </w:pPr>
      <w:r w:rsidRPr="00B06BC1">
        <w:rPr>
          <w:rFonts w:ascii="Arial" w:eastAsia="Times New Roman" w:hAnsi="Arial" w:cs="Arial"/>
          <w:color w:val="111111"/>
          <w:sz w:val="21"/>
          <w:szCs w:val="21"/>
          <w:lang w:eastAsia="el-GR"/>
        </w:rPr>
        <w:t>Η Εταιρεία έχει καταστήσει διαθέσιμο στην ιστοσελίδα της (www www.qnr.com.gr ) το έντυπο που χρησιμοποιεί για το διορισμό αντιπροσώπου. Το εν λόγω έντυπο κατατίθεται συμπληρωμένο και υπογεγραμμένο από το μέτοχο στο Tμήμα Εξυπηρέτησης Μετόχων  της Εταιρείας στο Μαρούσι Αττικής, οδός Κονίτσης 11Β, ή αποστέλλεται τηλεμοιοτυπικώς στο fax 210-8029819 σαράντα οκτώ (48) τουλάχιστον ώρες πριν από την ημερομηνία συνεδρίασης της ετήσιας Έκτακτης Γενικής Συνέλευσης.  Ο δικαιούχος μέτοχος καλείται να μεριμνά για την επιβεβαίωση της επιτυχούς αποστολής του εντύπου διορισμού αντιπροσώπου και της παραλαβής του από την Εταιρεία, καλώντας, κατά τις εργάσιμες ημέρες και ώρες, στο τηλέφωνο 210-8029409.</w:t>
      </w:r>
    </w:p>
    <w:p w:rsidR="00B06BC1" w:rsidRPr="00B06BC1" w:rsidRDefault="00B06BC1" w:rsidP="00B06BC1">
      <w:pPr>
        <w:shd w:val="clear" w:color="auto" w:fill="FFFFFF"/>
        <w:spacing w:after="0" w:line="300" w:lineRule="atLeast"/>
        <w:jc w:val="both"/>
        <w:rPr>
          <w:rFonts w:ascii="Arial" w:eastAsia="Times New Roman" w:hAnsi="Arial" w:cs="Arial"/>
          <w:color w:val="111111"/>
          <w:sz w:val="21"/>
          <w:szCs w:val="21"/>
          <w:lang w:eastAsia="el-GR"/>
        </w:rPr>
      </w:pPr>
      <w:r w:rsidRPr="00B06BC1">
        <w:rPr>
          <w:rFonts w:ascii="Arial" w:eastAsia="Times New Roman" w:hAnsi="Arial" w:cs="Arial"/>
          <w:color w:val="111111"/>
          <w:sz w:val="21"/>
          <w:szCs w:val="21"/>
          <w:lang w:eastAsia="el-GR"/>
        </w:rPr>
        <w:t> </w:t>
      </w:r>
    </w:p>
    <w:p w:rsidR="00B06BC1" w:rsidRPr="00B06BC1" w:rsidRDefault="00B06BC1" w:rsidP="00B06BC1">
      <w:pPr>
        <w:shd w:val="clear" w:color="auto" w:fill="FFFFFF"/>
        <w:spacing w:after="0" w:line="300" w:lineRule="atLeast"/>
        <w:jc w:val="both"/>
        <w:rPr>
          <w:rFonts w:ascii="Arial" w:eastAsia="Times New Roman" w:hAnsi="Arial" w:cs="Arial"/>
          <w:color w:val="111111"/>
          <w:sz w:val="21"/>
          <w:szCs w:val="21"/>
          <w:lang w:eastAsia="el-GR"/>
        </w:rPr>
      </w:pPr>
      <w:r w:rsidRPr="00B06BC1">
        <w:rPr>
          <w:rFonts w:ascii="Arial" w:eastAsia="Times New Roman" w:hAnsi="Arial" w:cs="Arial"/>
          <w:b/>
          <w:bCs/>
          <w:color w:val="111111"/>
          <w:sz w:val="21"/>
          <w:u w:val="single"/>
          <w:lang w:eastAsia="el-GR"/>
        </w:rPr>
        <w:t>Δ. ΔΙΑΘΕΣΙΜΑ ΕΓΓΡΑΦΑ</w:t>
      </w:r>
    </w:p>
    <w:p w:rsidR="00B06BC1" w:rsidRPr="00B06BC1" w:rsidRDefault="00B06BC1" w:rsidP="00B06BC1">
      <w:pPr>
        <w:shd w:val="clear" w:color="auto" w:fill="FFFFFF"/>
        <w:spacing w:after="0" w:line="300" w:lineRule="atLeast"/>
        <w:jc w:val="both"/>
        <w:rPr>
          <w:rFonts w:ascii="Arial" w:eastAsia="Times New Roman" w:hAnsi="Arial" w:cs="Arial"/>
          <w:color w:val="111111"/>
          <w:sz w:val="21"/>
          <w:szCs w:val="21"/>
          <w:lang w:eastAsia="el-GR"/>
        </w:rPr>
      </w:pPr>
      <w:r w:rsidRPr="00B06BC1">
        <w:rPr>
          <w:rFonts w:ascii="Arial" w:eastAsia="Times New Roman" w:hAnsi="Arial" w:cs="Arial"/>
          <w:color w:val="111111"/>
          <w:sz w:val="21"/>
          <w:szCs w:val="21"/>
          <w:lang w:eastAsia="el-GR"/>
        </w:rPr>
        <w:t>Το πλήρες κείμενο των σχεδίων αποφάσεων και τυχόν εγγράφων που προβλέπονται στο άρθρο 123 παρ. 4 του ν. 4548/2018 θα διατίθεται σε έγχαρτη μορφή στα γραφεία της έδρας της Εταιρείας (Μαρούσι Αττικής, οδός Κονίτσης 11Β).</w:t>
      </w:r>
    </w:p>
    <w:p w:rsidR="00B06BC1" w:rsidRPr="00B06BC1" w:rsidRDefault="00B06BC1" w:rsidP="00B06BC1">
      <w:pPr>
        <w:shd w:val="clear" w:color="auto" w:fill="FFFFFF"/>
        <w:spacing w:after="0" w:line="300" w:lineRule="atLeast"/>
        <w:jc w:val="both"/>
        <w:rPr>
          <w:rFonts w:ascii="Arial" w:eastAsia="Times New Roman" w:hAnsi="Arial" w:cs="Arial"/>
          <w:color w:val="111111"/>
          <w:sz w:val="21"/>
          <w:szCs w:val="21"/>
          <w:lang w:eastAsia="el-GR"/>
        </w:rPr>
      </w:pPr>
      <w:r w:rsidRPr="00B06BC1">
        <w:rPr>
          <w:rFonts w:ascii="Arial" w:eastAsia="Times New Roman" w:hAnsi="Arial" w:cs="Arial"/>
          <w:color w:val="111111"/>
          <w:sz w:val="21"/>
          <w:szCs w:val="21"/>
          <w:lang w:eastAsia="el-GR"/>
        </w:rPr>
        <w:t> </w:t>
      </w:r>
    </w:p>
    <w:p w:rsidR="00B06BC1" w:rsidRPr="00B06BC1" w:rsidRDefault="00B06BC1" w:rsidP="00B06BC1">
      <w:pPr>
        <w:shd w:val="clear" w:color="auto" w:fill="FFFFFF"/>
        <w:spacing w:after="0" w:line="300" w:lineRule="atLeast"/>
        <w:jc w:val="both"/>
        <w:rPr>
          <w:rFonts w:ascii="Arial" w:eastAsia="Times New Roman" w:hAnsi="Arial" w:cs="Arial"/>
          <w:color w:val="111111"/>
          <w:sz w:val="21"/>
          <w:szCs w:val="21"/>
          <w:lang w:eastAsia="el-GR"/>
        </w:rPr>
      </w:pPr>
      <w:r w:rsidRPr="00B06BC1">
        <w:rPr>
          <w:rFonts w:ascii="Arial" w:eastAsia="Times New Roman" w:hAnsi="Arial" w:cs="Arial"/>
          <w:b/>
          <w:bCs/>
          <w:color w:val="111111"/>
          <w:sz w:val="21"/>
          <w:u w:val="single"/>
          <w:lang w:eastAsia="el-GR"/>
        </w:rPr>
        <w:t>Ε. ΔΙΑΘΕΣΙΜΕΣ ΠΛΗΡΟΦΟΡΙΕΣ</w:t>
      </w:r>
    </w:p>
    <w:p w:rsidR="00B06BC1" w:rsidRPr="00B06BC1" w:rsidRDefault="00B06BC1" w:rsidP="00B06BC1">
      <w:pPr>
        <w:shd w:val="clear" w:color="auto" w:fill="FFFFFF"/>
        <w:spacing w:after="0" w:line="300" w:lineRule="atLeast"/>
        <w:jc w:val="both"/>
        <w:rPr>
          <w:rFonts w:ascii="Arial" w:eastAsia="Times New Roman" w:hAnsi="Arial" w:cs="Arial"/>
          <w:color w:val="111111"/>
          <w:sz w:val="21"/>
          <w:szCs w:val="21"/>
          <w:lang w:eastAsia="el-GR"/>
        </w:rPr>
      </w:pPr>
      <w:r w:rsidRPr="00B06BC1">
        <w:rPr>
          <w:rFonts w:ascii="Arial" w:eastAsia="Times New Roman" w:hAnsi="Arial" w:cs="Arial"/>
          <w:color w:val="111111"/>
          <w:sz w:val="21"/>
          <w:szCs w:val="21"/>
          <w:lang w:eastAsia="el-GR"/>
        </w:rPr>
        <w:t>Οι πληροφορίες των παρ. 3 και 4 του άρθρου 123 του ν. 4548/2018 θα διατίθενται σε ηλεκτρονική μορφή στην ιστοσελίδα της Εταιρείας: www.qnr.com.gr</w:t>
      </w:r>
    </w:p>
    <w:p w:rsidR="00B06BC1" w:rsidRPr="00B06BC1" w:rsidRDefault="00B06BC1" w:rsidP="00B06BC1">
      <w:pPr>
        <w:shd w:val="clear" w:color="auto" w:fill="FFFFFF"/>
        <w:spacing w:after="0" w:line="300" w:lineRule="atLeast"/>
        <w:rPr>
          <w:rFonts w:ascii="Arial" w:eastAsia="Times New Roman" w:hAnsi="Arial" w:cs="Arial"/>
          <w:color w:val="111111"/>
          <w:sz w:val="21"/>
          <w:szCs w:val="21"/>
          <w:lang w:eastAsia="el-GR"/>
        </w:rPr>
      </w:pPr>
      <w:r w:rsidRPr="00B06BC1">
        <w:rPr>
          <w:rFonts w:ascii="Arial" w:eastAsia="Times New Roman" w:hAnsi="Arial" w:cs="Arial"/>
          <w:color w:val="111111"/>
          <w:sz w:val="21"/>
          <w:szCs w:val="21"/>
          <w:lang w:eastAsia="el-GR"/>
        </w:rPr>
        <w:t> </w:t>
      </w:r>
    </w:p>
    <w:p w:rsidR="00B06BC1" w:rsidRPr="00B06BC1" w:rsidRDefault="00B06BC1" w:rsidP="00B06BC1">
      <w:pPr>
        <w:shd w:val="clear" w:color="auto" w:fill="FFFFFF"/>
        <w:spacing w:after="0" w:line="300" w:lineRule="atLeast"/>
        <w:jc w:val="center"/>
        <w:rPr>
          <w:rFonts w:ascii="Arial" w:eastAsia="Times New Roman" w:hAnsi="Arial" w:cs="Arial"/>
          <w:color w:val="111111"/>
          <w:sz w:val="21"/>
          <w:szCs w:val="21"/>
          <w:lang w:eastAsia="el-GR"/>
        </w:rPr>
      </w:pPr>
      <w:r w:rsidRPr="00B06BC1">
        <w:rPr>
          <w:rFonts w:ascii="Arial" w:eastAsia="Times New Roman" w:hAnsi="Arial" w:cs="Arial"/>
          <w:b/>
          <w:bCs/>
          <w:color w:val="111111"/>
          <w:sz w:val="21"/>
          <w:lang w:eastAsia="el-GR"/>
        </w:rPr>
        <w:t>Μαρούσι Αττικής,  8 Νοεμβρίου 2019</w:t>
      </w:r>
    </w:p>
    <w:p w:rsidR="00B06BC1" w:rsidRPr="00B06BC1" w:rsidRDefault="00B06BC1" w:rsidP="00B06BC1">
      <w:pPr>
        <w:shd w:val="clear" w:color="auto" w:fill="FFFFFF"/>
        <w:spacing w:after="0" w:line="300" w:lineRule="atLeast"/>
        <w:jc w:val="center"/>
        <w:rPr>
          <w:rFonts w:ascii="Arial" w:eastAsia="Times New Roman" w:hAnsi="Arial" w:cs="Arial"/>
          <w:color w:val="111111"/>
          <w:sz w:val="21"/>
          <w:szCs w:val="21"/>
          <w:lang w:eastAsia="el-GR"/>
        </w:rPr>
      </w:pPr>
      <w:r w:rsidRPr="00B06BC1">
        <w:rPr>
          <w:rFonts w:ascii="Arial" w:eastAsia="Times New Roman" w:hAnsi="Arial" w:cs="Arial"/>
          <w:b/>
          <w:bCs/>
          <w:color w:val="111111"/>
          <w:sz w:val="21"/>
          <w:lang w:eastAsia="el-GR"/>
        </w:rPr>
        <w:t>Με εντολή του Διοικητικού Συμβουλίου</w:t>
      </w:r>
    </w:p>
    <w:p w:rsidR="00B06BC1" w:rsidRPr="00B06BC1" w:rsidRDefault="00B06BC1" w:rsidP="00B06BC1">
      <w:pPr>
        <w:shd w:val="clear" w:color="auto" w:fill="FFFFFF"/>
        <w:spacing w:after="0" w:line="300" w:lineRule="atLeast"/>
        <w:jc w:val="center"/>
        <w:rPr>
          <w:rFonts w:ascii="Arial" w:eastAsia="Times New Roman" w:hAnsi="Arial" w:cs="Arial"/>
          <w:color w:val="111111"/>
          <w:sz w:val="21"/>
          <w:szCs w:val="21"/>
          <w:lang w:eastAsia="el-GR"/>
        </w:rPr>
      </w:pPr>
      <w:r w:rsidRPr="00B06BC1">
        <w:rPr>
          <w:rFonts w:ascii="Arial" w:eastAsia="Times New Roman" w:hAnsi="Arial" w:cs="Arial"/>
          <w:b/>
          <w:bCs/>
          <w:color w:val="111111"/>
          <w:sz w:val="21"/>
          <w:lang w:eastAsia="el-GR"/>
        </w:rPr>
        <w:t> </w:t>
      </w:r>
    </w:p>
    <w:p w:rsidR="00B06BC1" w:rsidRPr="00B06BC1" w:rsidRDefault="00B06BC1" w:rsidP="00B06BC1">
      <w:pPr>
        <w:shd w:val="clear" w:color="auto" w:fill="FFFFFF"/>
        <w:spacing w:after="0" w:line="300" w:lineRule="atLeast"/>
        <w:jc w:val="center"/>
        <w:rPr>
          <w:rFonts w:ascii="Arial" w:eastAsia="Times New Roman" w:hAnsi="Arial" w:cs="Arial"/>
          <w:color w:val="111111"/>
          <w:sz w:val="21"/>
          <w:szCs w:val="21"/>
          <w:lang w:eastAsia="el-GR"/>
        </w:rPr>
      </w:pPr>
      <w:r w:rsidRPr="00B06BC1">
        <w:rPr>
          <w:rFonts w:ascii="Arial" w:eastAsia="Times New Roman" w:hAnsi="Arial" w:cs="Arial"/>
          <w:b/>
          <w:bCs/>
          <w:color w:val="111111"/>
          <w:sz w:val="21"/>
          <w:lang w:eastAsia="el-GR"/>
        </w:rPr>
        <w:t> </w:t>
      </w:r>
    </w:p>
    <w:p w:rsidR="00B06BC1" w:rsidRPr="00B06BC1" w:rsidRDefault="00B06BC1" w:rsidP="00B06BC1">
      <w:pPr>
        <w:shd w:val="clear" w:color="auto" w:fill="FFFFFF"/>
        <w:spacing w:after="0" w:line="300" w:lineRule="atLeast"/>
        <w:jc w:val="center"/>
        <w:rPr>
          <w:rFonts w:ascii="Arial" w:eastAsia="Times New Roman" w:hAnsi="Arial" w:cs="Arial"/>
          <w:color w:val="111111"/>
          <w:sz w:val="21"/>
          <w:szCs w:val="21"/>
          <w:lang w:eastAsia="el-GR"/>
        </w:rPr>
      </w:pPr>
      <w:r w:rsidRPr="00B06BC1">
        <w:rPr>
          <w:rFonts w:ascii="Arial" w:eastAsia="Times New Roman" w:hAnsi="Arial" w:cs="Arial"/>
          <w:b/>
          <w:bCs/>
          <w:color w:val="111111"/>
          <w:sz w:val="21"/>
          <w:lang w:eastAsia="el-GR"/>
        </w:rPr>
        <w:t> </w:t>
      </w:r>
    </w:p>
    <w:p w:rsidR="00B06BC1" w:rsidRPr="00B06BC1" w:rsidRDefault="00B06BC1" w:rsidP="00B06BC1">
      <w:pPr>
        <w:shd w:val="clear" w:color="auto" w:fill="FFFFFF"/>
        <w:spacing w:after="0" w:line="300" w:lineRule="atLeast"/>
        <w:jc w:val="center"/>
        <w:rPr>
          <w:rFonts w:ascii="Arial" w:eastAsia="Times New Roman" w:hAnsi="Arial" w:cs="Arial"/>
          <w:color w:val="111111"/>
          <w:sz w:val="21"/>
          <w:szCs w:val="21"/>
          <w:lang w:eastAsia="el-GR"/>
        </w:rPr>
      </w:pPr>
      <w:r w:rsidRPr="00B06BC1">
        <w:rPr>
          <w:rFonts w:ascii="Arial" w:eastAsia="Times New Roman" w:hAnsi="Arial" w:cs="Arial"/>
          <w:b/>
          <w:bCs/>
          <w:color w:val="111111"/>
          <w:sz w:val="21"/>
          <w:lang w:eastAsia="el-GR"/>
        </w:rPr>
        <w:t>Ο ΠΡΟΕΔΡΟΣ ΤΟΥ Δ.Σ.</w:t>
      </w:r>
    </w:p>
    <w:p w:rsidR="00B06BC1" w:rsidRPr="00B06BC1" w:rsidRDefault="00B06BC1" w:rsidP="00B06BC1">
      <w:pPr>
        <w:shd w:val="clear" w:color="auto" w:fill="FFFFFF"/>
        <w:spacing w:after="0" w:line="300" w:lineRule="atLeast"/>
        <w:jc w:val="center"/>
        <w:rPr>
          <w:rFonts w:ascii="Arial" w:eastAsia="Times New Roman" w:hAnsi="Arial" w:cs="Arial"/>
          <w:color w:val="111111"/>
          <w:sz w:val="21"/>
          <w:szCs w:val="21"/>
          <w:lang w:eastAsia="el-GR"/>
        </w:rPr>
      </w:pPr>
      <w:r w:rsidRPr="00B06BC1">
        <w:rPr>
          <w:rFonts w:ascii="Arial" w:eastAsia="Times New Roman" w:hAnsi="Arial" w:cs="Arial"/>
          <w:b/>
          <w:bCs/>
          <w:color w:val="111111"/>
          <w:sz w:val="21"/>
          <w:lang w:eastAsia="el-GR"/>
        </w:rPr>
        <w:t>Παναγιώτης Πασχαλάκης</w:t>
      </w:r>
    </w:p>
    <w:p w:rsidR="00F80112" w:rsidRDefault="00F80112"/>
    <w:sectPr w:rsidR="00F80112" w:rsidSect="00F80112">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53C11"/>
    <w:multiLevelType w:val="multilevel"/>
    <w:tmpl w:val="D7C09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B06BC1"/>
    <w:rsid w:val="00B06BC1"/>
    <w:rsid w:val="00F801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112"/>
  </w:style>
  <w:style w:type="paragraph" w:styleId="Heading1">
    <w:name w:val="heading 1"/>
    <w:basedOn w:val="Normal"/>
    <w:link w:val="Heading1Char"/>
    <w:uiPriority w:val="9"/>
    <w:qFormat/>
    <w:rsid w:val="00B06B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BC1"/>
    <w:rPr>
      <w:rFonts w:ascii="Times New Roman" w:eastAsia="Times New Roman" w:hAnsi="Times New Roman" w:cs="Times New Roman"/>
      <w:b/>
      <w:bCs/>
      <w:kern w:val="36"/>
      <w:sz w:val="48"/>
      <w:szCs w:val="48"/>
      <w:lang w:eastAsia="el-GR"/>
    </w:rPr>
  </w:style>
  <w:style w:type="character" w:styleId="Strong">
    <w:name w:val="Strong"/>
    <w:basedOn w:val="DefaultParagraphFont"/>
    <w:uiPriority w:val="22"/>
    <w:qFormat/>
    <w:rsid w:val="00B06BC1"/>
    <w:rPr>
      <w:b/>
      <w:bCs/>
    </w:rPr>
  </w:style>
  <w:style w:type="character" w:customStyle="1" w:styleId="time">
    <w:name w:val="time"/>
    <w:basedOn w:val="DefaultParagraphFont"/>
    <w:rsid w:val="00B06BC1"/>
  </w:style>
  <w:style w:type="character" w:customStyle="1" w:styleId="in-widget">
    <w:name w:val="in-widget"/>
    <w:basedOn w:val="DefaultParagraphFont"/>
    <w:rsid w:val="00B06BC1"/>
  </w:style>
  <w:style w:type="paragraph" w:styleId="NormalWeb">
    <w:name w:val="Normal (Web)"/>
    <w:basedOn w:val="Normal"/>
    <w:uiPriority w:val="99"/>
    <w:semiHidden/>
    <w:unhideWhenUsed/>
    <w:rsid w:val="00B06BC1"/>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829789530">
      <w:bodyDiv w:val="1"/>
      <w:marLeft w:val="0"/>
      <w:marRight w:val="0"/>
      <w:marTop w:val="0"/>
      <w:marBottom w:val="0"/>
      <w:divBdr>
        <w:top w:val="none" w:sz="0" w:space="0" w:color="auto"/>
        <w:left w:val="none" w:sz="0" w:space="0" w:color="auto"/>
        <w:bottom w:val="none" w:sz="0" w:space="0" w:color="auto"/>
        <w:right w:val="none" w:sz="0" w:space="0" w:color="auto"/>
      </w:divBdr>
      <w:divsChild>
        <w:div w:id="2093623598">
          <w:marLeft w:val="150"/>
          <w:marRight w:val="150"/>
          <w:marTop w:val="0"/>
          <w:marBottom w:val="0"/>
          <w:divBdr>
            <w:top w:val="none" w:sz="0" w:space="0" w:color="auto"/>
            <w:left w:val="none" w:sz="0" w:space="0" w:color="auto"/>
            <w:bottom w:val="none" w:sz="0" w:space="0" w:color="auto"/>
            <w:right w:val="none" w:sz="0" w:space="0" w:color="auto"/>
          </w:divBdr>
          <w:divsChild>
            <w:div w:id="1815872082">
              <w:marLeft w:val="0"/>
              <w:marRight w:val="0"/>
              <w:marTop w:val="60"/>
              <w:marBottom w:val="0"/>
              <w:divBdr>
                <w:top w:val="none" w:sz="0" w:space="0" w:color="auto"/>
                <w:left w:val="none" w:sz="0" w:space="0" w:color="auto"/>
                <w:bottom w:val="none" w:sz="0" w:space="0" w:color="auto"/>
                <w:right w:val="none" w:sz="0" w:space="0" w:color="auto"/>
              </w:divBdr>
              <w:divsChild>
                <w:div w:id="934946803">
                  <w:marLeft w:val="0"/>
                  <w:marRight w:val="0"/>
                  <w:marTop w:val="0"/>
                  <w:marBottom w:val="0"/>
                  <w:divBdr>
                    <w:top w:val="none" w:sz="0" w:space="0" w:color="auto"/>
                    <w:left w:val="none" w:sz="0" w:space="0" w:color="auto"/>
                    <w:bottom w:val="none" w:sz="0" w:space="0" w:color="auto"/>
                    <w:right w:val="none" w:sz="0" w:space="0" w:color="auto"/>
                  </w:divBdr>
                </w:div>
                <w:div w:id="46447323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121871449">
          <w:marLeft w:val="0"/>
          <w:marRight w:val="0"/>
          <w:marTop w:val="165"/>
          <w:marBottom w:val="150"/>
          <w:divBdr>
            <w:top w:val="single" w:sz="6" w:space="2" w:color="D7D7D7"/>
            <w:left w:val="none" w:sz="0" w:space="0" w:color="auto"/>
            <w:bottom w:val="single" w:sz="6" w:space="4" w:color="D7D7D7"/>
            <w:right w:val="none" w:sz="0" w:space="0" w:color="auto"/>
          </w:divBdr>
          <w:divsChild>
            <w:div w:id="38868340">
              <w:marLeft w:val="0"/>
              <w:marRight w:val="90"/>
              <w:marTop w:val="45"/>
              <w:marBottom w:val="45"/>
              <w:divBdr>
                <w:top w:val="single" w:sz="6" w:space="0" w:color="CCCCCC"/>
                <w:left w:val="single" w:sz="6" w:space="0" w:color="CCCCCC"/>
                <w:bottom w:val="single" w:sz="6" w:space="0" w:color="CCCCCC"/>
                <w:right w:val="single" w:sz="6" w:space="0" w:color="CCCCCC"/>
              </w:divBdr>
              <w:divsChild>
                <w:div w:id="1453016002">
                  <w:marLeft w:val="0"/>
                  <w:marRight w:val="0"/>
                  <w:marTop w:val="0"/>
                  <w:marBottom w:val="0"/>
                  <w:divBdr>
                    <w:top w:val="none" w:sz="0" w:space="0" w:color="auto"/>
                    <w:left w:val="none" w:sz="0" w:space="0" w:color="auto"/>
                    <w:bottom w:val="none" w:sz="0" w:space="0" w:color="auto"/>
                    <w:right w:val="none" w:sz="0" w:space="0" w:color="auto"/>
                  </w:divBdr>
                </w:div>
              </w:divsChild>
            </w:div>
            <w:div w:id="749347622">
              <w:marLeft w:val="0"/>
              <w:marRight w:val="0"/>
              <w:marTop w:val="0"/>
              <w:marBottom w:val="0"/>
              <w:divBdr>
                <w:top w:val="none" w:sz="0" w:space="0" w:color="auto"/>
                <w:left w:val="none" w:sz="0" w:space="0" w:color="auto"/>
                <w:bottom w:val="none" w:sz="0" w:space="0" w:color="auto"/>
                <w:right w:val="none" w:sz="0" w:space="0" w:color="auto"/>
              </w:divBdr>
            </w:div>
          </w:divsChild>
        </w:div>
        <w:div w:id="1954628826">
          <w:marLeft w:val="0"/>
          <w:marRight w:val="135"/>
          <w:marTop w:val="150"/>
          <w:marBottom w:val="0"/>
          <w:divBdr>
            <w:top w:val="none" w:sz="0" w:space="0" w:color="auto"/>
            <w:left w:val="none" w:sz="0" w:space="0" w:color="auto"/>
            <w:bottom w:val="none" w:sz="0" w:space="0" w:color="auto"/>
            <w:right w:val="none" w:sz="0" w:space="0" w:color="auto"/>
          </w:divBdr>
          <w:divsChild>
            <w:div w:id="16302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1699</Words>
  <Characters>9180</Characters>
  <Application>Microsoft Office Word</Application>
  <DocSecurity>0</DocSecurity>
  <Lines>76</Lines>
  <Paragraphs>21</Paragraphs>
  <ScaleCrop>false</ScaleCrop>
  <Company/>
  <LinksUpToDate>false</LinksUpToDate>
  <CharactersWithSpaces>10858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gzor</dc:creator>
  <cp:lastModifiedBy>gzor</cp:lastModifiedBy>
  <cp:revision>1</cp:revision>
  <dcterms:created xsi:type="dcterms:W3CDTF">2019-11-15T10:07:00Z</dcterms:created>
  <dcterms:modified xsi:type="dcterms:W3CDTF">2019-11-15T10:11:00Z</dcterms:modified>
</cp:coreProperties>
</file>